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184173.xml.htm"/>
      <w:bookmarkStart w:id="1" w:name="kswkform4_1792184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Cummings Melissa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27.39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68,375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66,496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sold pursuant to a Rule 10b5-1 trading plan entered into on December 19,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6495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612</Words>
  <Characters>3315</Characters>
  <CharactersWithSpaces>3849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